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F3" w:rsidRPr="00CF0B26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CF0B26">
        <w:rPr>
          <w:rFonts w:ascii="Palatino Linotype" w:hAnsi="Palatino Linotype"/>
          <w:b/>
          <w:smallCaps/>
          <w:sz w:val="36"/>
          <w:szCs w:val="36"/>
        </w:rPr>
        <w:t>Órarend</w:t>
      </w:r>
    </w:p>
    <w:p w:rsidR="00F363F3" w:rsidRPr="00CF0B26" w:rsidRDefault="00F901BB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CF0B26">
        <w:rPr>
          <w:rFonts w:ascii="Palatino Linotype" w:hAnsi="Palatino Linotype"/>
          <w:b/>
          <w:smallCaps/>
          <w:sz w:val="36"/>
          <w:szCs w:val="36"/>
        </w:rPr>
        <w:t>2015/2016</w:t>
      </w:r>
      <w:r w:rsidR="00F363F3" w:rsidRPr="00CF0B26">
        <w:rPr>
          <w:rFonts w:ascii="Palatino Linotype" w:hAnsi="Palatino Linotype"/>
          <w:b/>
          <w:smallCaps/>
          <w:sz w:val="36"/>
          <w:szCs w:val="36"/>
        </w:rPr>
        <w:t xml:space="preserve">. tanév, </w:t>
      </w:r>
      <w:r w:rsidR="00234B03" w:rsidRPr="00CF0B26">
        <w:rPr>
          <w:rFonts w:ascii="Palatino Linotype" w:hAnsi="Palatino Linotype"/>
          <w:b/>
          <w:smallCaps/>
          <w:sz w:val="36"/>
          <w:szCs w:val="36"/>
        </w:rPr>
        <w:t>első féléve</w:t>
      </w:r>
    </w:p>
    <w:p w:rsidR="00F363F3" w:rsidRPr="00CF0B26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</w:p>
    <w:p w:rsidR="00C476ED" w:rsidRPr="00CF0B26" w:rsidRDefault="00F363F3" w:rsidP="00B85609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CF0B26">
        <w:rPr>
          <w:rFonts w:ascii="Palatino Linotype" w:hAnsi="Palatino Linotype"/>
          <w:b/>
          <w:smallCaps/>
          <w:sz w:val="32"/>
          <w:szCs w:val="32"/>
        </w:rPr>
        <w:t>Szociális menedzser</w:t>
      </w:r>
      <w:r w:rsidR="00C476ED" w:rsidRPr="00CF0B26">
        <w:rPr>
          <w:rFonts w:ascii="Palatino Linotype" w:hAnsi="Palatino Linotype"/>
          <w:b/>
          <w:smallCaps/>
          <w:sz w:val="32"/>
          <w:szCs w:val="32"/>
        </w:rPr>
        <w:t xml:space="preserve"> szakirányú továbbképzési szak</w:t>
      </w:r>
    </w:p>
    <w:p w:rsidR="00C476ED" w:rsidRPr="00CF0B26" w:rsidRDefault="00C476ED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CF0B26">
        <w:rPr>
          <w:rFonts w:ascii="Palatino Linotype" w:hAnsi="Palatino Linotype"/>
          <w:b/>
          <w:smallCaps/>
          <w:sz w:val="32"/>
          <w:szCs w:val="32"/>
        </w:rPr>
        <w:t>I. évfolyam</w:t>
      </w:r>
    </w:p>
    <w:p w:rsidR="00C476ED" w:rsidRPr="00CF0B26" w:rsidRDefault="00C476ED" w:rsidP="00C476ED">
      <w:pPr>
        <w:spacing w:after="0" w:line="240" w:lineRule="auto"/>
        <w:jc w:val="center"/>
        <w:rPr>
          <w:rFonts w:ascii="Palatino Linotype" w:hAnsi="Palatino Linotype"/>
          <w:b/>
          <w:smallCaps/>
          <w:color w:val="31849B" w:themeColor="accent5" w:themeShade="BF"/>
          <w:sz w:val="32"/>
          <w:szCs w:val="32"/>
        </w:rPr>
      </w:pPr>
    </w:p>
    <w:p w:rsidR="00C476ED" w:rsidRPr="00CF0B26" w:rsidRDefault="00C476ED" w:rsidP="00C476ED">
      <w:pPr>
        <w:rPr>
          <w:rFonts w:ascii="Palatino Linotype" w:hAnsi="Palatino Linotype"/>
          <w:sz w:val="24"/>
        </w:rPr>
      </w:pPr>
      <w:r w:rsidRPr="00CF0B26">
        <w:rPr>
          <w:rFonts w:ascii="Palatino Linotype" w:hAnsi="Palatino Linotype"/>
          <w:sz w:val="24"/>
        </w:rPr>
        <w:t xml:space="preserve">Utolsó módosítás: 2015. </w:t>
      </w:r>
      <w:r w:rsidR="0058010B">
        <w:rPr>
          <w:rFonts w:ascii="Palatino Linotype" w:hAnsi="Palatino Linotype"/>
          <w:sz w:val="24"/>
        </w:rPr>
        <w:t>szeptember 1.</w:t>
      </w:r>
      <w:r w:rsidRPr="00CF0B26">
        <w:rPr>
          <w:rFonts w:ascii="Palatino Linotype" w:hAnsi="Palatino Linotype"/>
          <w:sz w:val="24"/>
        </w:rPr>
        <w:t xml:space="preserve">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032"/>
        <w:gridCol w:w="2392"/>
        <w:gridCol w:w="1288"/>
        <w:gridCol w:w="1468"/>
        <w:gridCol w:w="973"/>
        <w:gridCol w:w="1940"/>
        <w:gridCol w:w="2374"/>
        <w:gridCol w:w="1666"/>
      </w:tblGrid>
      <w:tr w:rsidR="00CF0B26" w:rsidRPr="00CF0B26" w:rsidTr="00CC27CA">
        <w:trPr>
          <w:trHeight w:val="541"/>
          <w:tblHeader/>
        </w:trPr>
        <w:tc>
          <w:tcPr>
            <w:tcW w:w="49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B85609" w:rsidRDefault="00C476ED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Dátum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CF0B26" w:rsidRDefault="00C476ED" w:rsidP="00724AC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CF0B26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CF0B26" w:rsidRDefault="00C476ED" w:rsidP="00724AC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CF0B26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tárgy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CF0B26" w:rsidRDefault="00C476ED" w:rsidP="00724AC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CF0B26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neptun kód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CF0B26" w:rsidRDefault="00C476ED" w:rsidP="00724AC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CF0B26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 típusa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CF0B26" w:rsidRDefault="00C476ED" w:rsidP="00724AC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CF0B26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kredit</w:t>
            </w:r>
          </w:p>
        </w:tc>
        <w:tc>
          <w:tcPr>
            <w:tcW w:w="6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CF0B26" w:rsidRDefault="00C476ED" w:rsidP="00724AC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CF0B26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oktató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476ED" w:rsidRPr="00CF0B26" w:rsidRDefault="00C476ED" w:rsidP="00724AC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CF0B26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megjegyzés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CF0B26" w:rsidRDefault="00C476ED" w:rsidP="00724AC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CF0B26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terem</w:t>
            </w:r>
          </w:p>
        </w:tc>
      </w:tr>
      <w:tr w:rsidR="00C476ED" w:rsidRPr="00CF0B26" w:rsidTr="0054227C">
        <w:trPr>
          <w:trHeight w:val="1024"/>
        </w:trPr>
        <w:tc>
          <w:tcPr>
            <w:tcW w:w="492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476ED" w:rsidRPr="00B85609" w:rsidRDefault="00947F02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09. 26</w:t>
            </w:r>
            <w:r w:rsidR="00C476ED"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.</w:t>
            </w:r>
          </w:p>
          <w:p w:rsidR="00C476ED" w:rsidRPr="00B85609" w:rsidRDefault="00947F02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(szombat</w:t>
            </w:r>
            <w:r w:rsidR="00C476ED"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76ED" w:rsidRPr="00CF0B26" w:rsidRDefault="00C476ED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6ED" w:rsidRPr="00CF0B26" w:rsidRDefault="00947F02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A társadalompolitika, a szociálpolitika és a szociális munka alapjai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6ED" w:rsidRPr="00CF0B26" w:rsidRDefault="001D5C1B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BTSZM103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6ED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6ED" w:rsidRPr="00CF0B26" w:rsidRDefault="00CC27CA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6ED" w:rsidRPr="00CF0B26" w:rsidRDefault="00947F02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 Kozma Judit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6ED" w:rsidRPr="00CF0B26" w:rsidRDefault="00947F02" w:rsidP="00724ACE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FSZ I és S</w:t>
            </w:r>
            <w:r w:rsidR="00321357">
              <w:rPr>
                <w:rFonts w:ascii="Palatino Linotype" w:hAnsi="Palatino Linotype"/>
              </w:rPr>
              <w:t xml:space="preserve">zoc munka </w:t>
            </w:r>
            <w:r w:rsidRPr="00CF0B26">
              <w:rPr>
                <w:rFonts w:ascii="Palatino Linotype" w:hAnsi="Palatino Linotype"/>
              </w:rPr>
              <w:t>I-gyel</w:t>
            </w:r>
            <w:r w:rsidR="00196BAC">
              <w:rPr>
                <w:rFonts w:ascii="Palatino Linotype" w:hAnsi="Palatino Linotype"/>
              </w:rPr>
              <w:t xml:space="preserve"> (levelezős)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6ED" w:rsidRPr="00CF0B26" w:rsidRDefault="00CF0B26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XVIII-as EA.</w:t>
            </w:r>
          </w:p>
        </w:tc>
      </w:tr>
      <w:tr w:rsidR="00CC27CA" w:rsidRPr="00CF0B26" w:rsidTr="0054227C">
        <w:trPr>
          <w:trHeight w:val="1024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C27CA" w:rsidRPr="00B85609" w:rsidRDefault="00CC27CA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A szociálpolitika szociológiai megalapozása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BTSZM101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CC27CA" w:rsidRPr="00CF0B26" w:rsidRDefault="00321357" w:rsidP="00724ACE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FSZ I és S</w:t>
            </w:r>
            <w:r>
              <w:rPr>
                <w:rFonts w:ascii="Palatino Linotype" w:hAnsi="Palatino Linotype"/>
              </w:rPr>
              <w:t xml:space="preserve">zoc munka </w:t>
            </w:r>
            <w:r w:rsidRPr="00CF0B26">
              <w:rPr>
                <w:rFonts w:ascii="Palatino Linotype" w:hAnsi="Palatino Linotype"/>
              </w:rPr>
              <w:t>I-gyel</w:t>
            </w:r>
            <w:r w:rsidR="00196BAC">
              <w:rPr>
                <w:rFonts w:ascii="Palatino Linotype" w:hAnsi="Palatino Linotype"/>
              </w:rPr>
              <w:t xml:space="preserve"> (levelezős)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XXXV-ös EA</w:t>
            </w:r>
          </w:p>
        </w:tc>
      </w:tr>
      <w:tr w:rsidR="00CC27CA" w:rsidRPr="00CF0B26" w:rsidTr="0054227C">
        <w:trPr>
          <w:trHeight w:val="1024"/>
        </w:trPr>
        <w:tc>
          <w:tcPr>
            <w:tcW w:w="492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C27CA" w:rsidRPr="00B85609" w:rsidRDefault="00CC27CA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10. 03. </w:t>
            </w:r>
          </w:p>
          <w:p w:rsidR="00CC27CA" w:rsidRPr="00B85609" w:rsidRDefault="00CC27CA" w:rsidP="000E1497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(szombat)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A társadalompolitika, a szociálpolitika és a szociális munka alapjai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 Kozma Judit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27CA" w:rsidRDefault="00CC27CA" w:rsidP="00724ACE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FSZ I és S</w:t>
            </w:r>
            <w:r w:rsidR="00321357">
              <w:rPr>
                <w:rFonts w:ascii="Palatino Linotype" w:hAnsi="Palatino Linotype"/>
              </w:rPr>
              <w:t xml:space="preserve">zoc munka </w:t>
            </w:r>
            <w:r w:rsidRPr="00CF0B26">
              <w:rPr>
                <w:rFonts w:ascii="Palatino Linotype" w:hAnsi="Palatino Linotype"/>
              </w:rPr>
              <w:t>I-gyel</w:t>
            </w:r>
          </w:p>
          <w:p w:rsidR="00196BAC" w:rsidRPr="00CF0B26" w:rsidRDefault="00196BAC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(levelezős)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27CA" w:rsidRPr="00CF0B26" w:rsidRDefault="00CC27CA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XVIII-as EA.</w:t>
            </w:r>
          </w:p>
        </w:tc>
      </w:tr>
      <w:tr w:rsidR="00CC27CA" w:rsidRPr="00CF0B26" w:rsidTr="0054227C">
        <w:trPr>
          <w:trHeight w:val="1024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C27CA" w:rsidRPr="00B85609" w:rsidRDefault="00CC27CA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Helyi szükségletek és források megismerése I.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27CA" w:rsidRPr="00CF0B26" w:rsidRDefault="00CC27CA" w:rsidP="00724ACE">
            <w:pPr>
              <w:rPr>
                <w:rFonts w:ascii="Palatino Linotype" w:hAnsi="Palatino Linotyp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CC27CA" w:rsidRPr="00CF0B26" w:rsidRDefault="00E02645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B/2 115</w:t>
            </w:r>
          </w:p>
        </w:tc>
      </w:tr>
      <w:tr w:rsidR="00CC27CA" w:rsidRPr="00CF0B26" w:rsidTr="0054227C">
        <w:trPr>
          <w:trHeight w:val="1024"/>
        </w:trPr>
        <w:tc>
          <w:tcPr>
            <w:tcW w:w="492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C27CA" w:rsidRPr="00B85609" w:rsidRDefault="00CC27CA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>10. 09.</w:t>
            </w:r>
          </w:p>
          <w:p w:rsidR="00CC27CA" w:rsidRPr="00B85609" w:rsidRDefault="00CC27CA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(péntek)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Gazdálkodási ismeretek I. 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BTSZM207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Szoc menedzser I</w:t>
            </w:r>
            <w:r>
              <w:rPr>
                <w:rFonts w:ascii="Palatino Linotype" w:hAnsi="Palatino Linotype"/>
              </w:rPr>
              <w:t>I-vel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CC27CA" w:rsidRPr="00CF0B26" w:rsidRDefault="00A56ED9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B/2 102</w:t>
            </w:r>
          </w:p>
        </w:tc>
      </w:tr>
      <w:tr w:rsidR="00CC27CA" w:rsidRPr="00CF0B26" w:rsidTr="0054227C">
        <w:trPr>
          <w:trHeight w:val="1024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C27CA" w:rsidRPr="00B85609" w:rsidRDefault="00CC27CA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Gazdálkodási ismeretek I. 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BTSZM207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Szoc menedzser I</w:t>
            </w:r>
            <w:r>
              <w:rPr>
                <w:rFonts w:ascii="Palatino Linotype" w:hAnsi="Palatino Linotype"/>
              </w:rPr>
              <w:t>I-vel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CC27CA" w:rsidRPr="00CF0B26" w:rsidRDefault="00E02645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XXXV-as EA.</w:t>
            </w:r>
          </w:p>
        </w:tc>
      </w:tr>
      <w:tr w:rsidR="00191436" w:rsidRPr="00CF0B26" w:rsidTr="0054227C">
        <w:trPr>
          <w:trHeight w:val="1024"/>
        </w:trPr>
        <w:tc>
          <w:tcPr>
            <w:tcW w:w="492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1436" w:rsidRPr="00B85609" w:rsidRDefault="00191436" w:rsidP="0077537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11. 13.</w:t>
            </w:r>
          </w:p>
          <w:p w:rsidR="00191436" w:rsidRPr="00B85609" w:rsidRDefault="00191436" w:rsidP="0077537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(péntek)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Pénzgazdálkodási alapismeretek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BTSZM106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Szoc menedzser I</w:t>
            </w:r>
            <w:r>
              <w:rPr>
                <w:rFonts w:ascii="Palatino Linotype" w:hAnsi="Palatino Linotype"/>
              </w:rPr>
              <w:t>I-vel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A56ED9" w:rsidP="007753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B/2 102</w:t>
            </w:r>
          </w:p>
        </w:tc>
      </w:tr>
      <w:tr w:rsidR="00191436" w:rsidRPr="00CF0B26" w:rsidTr="0054227C">
        <w:trPr>
          <w:trHeight w:val="1024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1436" w:rsidRPr="00B85609" w:rsidRDefault="00191436" w:rsidP="0077537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Pénzgazdálkodási alapismeretek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BTSZM106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191436" w:rsidP="007753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Együtt Szoc menedzser II-vel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436" w:rsidRPr="00CF0B26" w:rsidRDefault="00683B6C" w:rsidP="0077537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XXXV-as EA.</w:t>
            </w:r>
          </w:p>
        </w:tc>
      </w:tr>
      <w:tr w:rsidR="00CC27CA" w:rsidRPr="00CF0B26" w:rsidTr="0054227C">
        <w:trPr>
          <w:trHeight w:val="1024"/>
        </w:trPr>
        <w:tc>
          <w:tcPr>
            <w:tcW w:w="492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C27CA" w:rsidRPr="00B85609" w:rsidRDefault="00CC27CA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11. 28. </w:t>
            </w:r>
          </w:p>
          <w:p w:rsidR="00CC27CA" w:rsidRPr="00B85609" w:rsidRDefault="00CC27CA" w:rsidP="00724AC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(szombat)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Pénzgazdálkodási alapismeretek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BTSZM106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Szoc menedzser II.-</w:t>
            </w:r>
            <w:r>
              <w:rPr>
                <w:rFonts w:ascii="Palatino Linotype" w:hAnsi="Palatino Linotype"/>
              </w:rPr>
              <w:t>vel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CC27CA" w:rsidRPr="00CF0B26" w:rsidRDefault="00A56ED9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XXXV-as EA.</w:t>
            </w:r>
          </w:p>
        </w:tc>
      </w:tr>
      <w:tr w:rsidR="00CC27CA" w:rsidRPr="00CF0B26" w:rsidTr="0054227C">
        <w:trPr>
          <w:trHeight w:val="1024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C27CA" w:rsidRPr="00B85609" w:rsidRDefault="00CC27CA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Helyi szükségletek és források megismerése I. 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C42665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</w:t>
            </w:r>
            <w:r w:rsidR="00C42665">
              <w:rPr>
                <w:rFonts w:ascii="Palatino Linotype" w:hAnsi="Palatino Linotype"/>
                <w:smallCaps/>
              </w:rPr>
              <w:t>2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rPr>
                <w:rFonts w:ascii="Palatino Linotype" w:hAnsi="Palatino Linotype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CC27CA" w:rsidRPr="00CF0B26" w:rsidRDefault="00A56ED9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XXXV-as EA.</w:t>
            </w:r>
          </w:p>
        </w:tc>
      </w:tr>
      <w:tr w:rsidR="00CC27CA" w:rsidRPr="00CF0B26" w:rsidTr="0054227C">
        <w:trPr>
          <w:trHeight w:val="1024"/>
        </w:trPr>
        <w:tc>
          <w:tcPr>
            <w:tcW w:w="492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C27CA" w:rsidRPr="00B85609" w:rsidRDefault="00CC27CA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12. 05. (szombat)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Jogtudomány alapjai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C27CA" w:rsidRPr="00CF0B26" w:rsidRDefault="00FB771D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C27CA" w:rsidRPr="00CF0B26" w:rsidRDefault="00FB771D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Dr. Furmanné dr. Pankucsi Márta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27CA" w:rsidRDefault="00321357" w:rsidP="00724ACE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FSZ I és S</w:t>
            </w:r>
            <w:r>
              <w:rPr>
                <w:rFonts w:ascii="Palatino Linotype" w:hAnsi="Palatino Linotype"/>
              </w:rPr>
              <w:t xml:space="preserve">zoc munka </w:t>
            </w:r>
            <w:r w:rsidRPr="00CF0B26">
              <w:rPr>
                <w:rFonts w:ascii="Palatino Linotype" w:hAnsi="Palatino Linotype"/>
              </w:rPr>
              <w:t>I-gyel</w:t>
            </w:r>
          </w:p>
          <w:p w:rsidR="00196BAC" w:rsidRPr="00CF0B26" w:rsidRDefault="00196BAC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(levelezős)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27CA" w:rsidRPr="00CF0B26" w:rsidRDefault="00CC27CA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XXXV-ös EA</w:t>
            </w:r>
          </w:p>
        </w:tc>
      </w:tr>
      <w:tr w:rsidR="00FB771D" w:rsidRPr="00CF0B26" w:rsidTr="0054227C">
        <w:trPr>
          <w:trHeight w:val="1024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B771D" w:rsidRPr="00B85609" w:rsidRDefault="00FB771D" w:rsidP="00724ACE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771D" w:rsidRPr="00CF0B26" w:rsidRDefault="00FB771D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B771D" w:rsidRPr="00CF0B26" w:rsidRDefault="00FB771D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Jogtudomány alapjai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B771D" w:rsidRPr="00CF0B26" w:rsidRDefault="00FB771D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B771D" w:rsidRPr="00CF0B26" w:rsidRDefault="00FB771D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B771D" w:rsidRPr="00CF0B26" w:rsidRDefault="00FB771D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B771D" w:rsidRPr="00CF0B26" w:rsidRDefault="00FB771D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Dr. Furmanné dr. Pankucsi Márta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B771D" w:rsidRDefault="00321357" w:rsidP="00724ACE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FSZ I és S</w:t>
            </w:r>
            <w:r>
              <w:rPr>
                <w:rFonts w:ascii="Palatino Linotype" w:hAnsi="Palatino Linotype"/>
              </w:rPr>
              <w:t xml:space="preserve">zoc munka </w:t>
            </w:r>
            <w:r w:rsidRPr="00CF0B26">
              <w:rPr>
                <w:rFonts w:ascii="Palatino Linotype" w:hAnsi="Palatino Linotype"/>
              </w:rPr>
              <w:t>I-gyel</w:t>
            </w:r>
          </w:p>
          <w:p w:rsidR="00196BAC" w:rsidRPr="00CF0B26" w:rsidRDefault="00196BAC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(levelezős)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FB771D" w:rsidRPr="00CF0B26" w:rsidRDefault="00FB771D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XXXV-ös EA</w:t>
            </w:r>
          </w:p>
        </w:tc>
      </w:tr>
      <w:tr w:rsidR="00CC27CA" w:rsidRPr="00CF0B26" w:rsidTr="0054227C">
        <w:trPr>
          <w:trHeight w:val="1024"/>
        </w:trPr>
        <w:tc>
          <w:tcPr>
            <w:tcW w:w="492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C27CA" w:rsidRPr="00B85609" w:rsidRDefault="00CC27CA" w:rsidP="00724AC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12. 12. </w:t>
            </w:r>
          </w:p>
          <w:p w:rsidR="00CC27CA" w:rsidRPr="00B85609" w:rsidRDefault="00CC27CA" w:rsidP="00724AC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85609">
              <w:rPr>
                <w:rFonts w:ascii="Palatino Linotype" w:hAnsi="Palatino Linotype"/>
                <w:b/>
                <w:bCs/>
                <w:sz w:val="24"/>
                <w:szCs w:val="24"/>
              </w:rPr>
              <w:t>(szombat)</w:t>
            </w: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Helyi szükségletek és források megismerése I. 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BTSZM102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CC27CA" w:rsidRPr="00CF0B26" w:rsidRDefault="00CC27CA" w:rsidP="00724ACE">
            <w:pPr>
              <w:rPr>
                <w:rFonts w:ascii="Palatino Linotype" w:hAnsi="Palatino Linotype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CC27CA" w:rsidRPr="00CF0B26" w:rsidRDefault="00A87FC4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B/2 116</w:t>
            </w:r>
          </w:p>
        </w:tc>
      </w:tr>
      <w:tr w:rsidR="004A0185" w:rsidRPr="00CF0B26" w:rsidTr="0054227C">
        <w:trPr>
          <w:trHeight w:val="1024"/>
        </w:trPr>
        <w:tc>
          <w:tcPr>
            <w:tcW w:w="492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A0185" w:rsidRPr="00B85609" w:rsidRDefault="004A0185" w:rsidP="00724AC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0185" w:rsidRPr="00CF0B26" w:rsidRDefault="004A0185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4A0185" w:rsidRPr="00CF0B26" w:rsidRDefault="004A0185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A szociálpolitika szociológiai megalapozása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4A0185" w:rsidRPr="00CF0B26" w:rsidRDefault="004A0185" w:rsidP="00724ACE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BTSZM101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4A0185" w:rsidRPr="00CF0B26" w:rsidRDefault="004A0185" w:rsidP="00724AC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4A0185" w:rsidRPr="00CF0B26" w:rsidRDefault="004A0185" w:rsidP="00724AC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4A0185" w:rsidRPr="00CF0B26" w:rsidRDefault="004A0185" w:rsidP="00724ACE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4A0185" w:rsidRDefault="00321357" w:rsidP="00724ACE">
            <w:pPr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>Együtt FSZ I és S</w:t>
            </w:r>
            <w:r>
              <w:rPr>
                <w:rFonts w:ascii="Palatino Linotype" w:hAnsi="Palatino Linotype"/>
              </w:rPr>
              <w:t xml:space="preserve">zoc munka </w:t>
            </w:r>
            <w:r w:rsidRPr="00CF0B26">
              <w:rPr>
                <w:rFonts w:ascii="Palatino Linotype" w:hAnsi="Palatino Linotype"/>
              </w:rPr>
              <w:t>I-gyel</w:t>
            </w:r>
          </w:p>
          <w:p w:rsidR="00196BAC" w:rsidRPr="00CF0B26" w:rsidRDefault="00196BAC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(levelezős)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4A0185" w:rsidRPr="00CF0B26" w:rsidRDefault="004A0185" w:rsidP="00724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C/2 XXXV-ös EA</w:t>
            </w:r>
          </w:p>
        </w:tc>
      </w:tr>
    </w:tbl>
    <w:p w:rsidR="00C476ED" w:rsidRPr="00CF0B26" w:rsidRDefault="00CF0B26">
      <w:pPr>
        <w:rPr>
          <w:rFonts w:ascii="Palatino Linotype" w:hAnsi="Palatino Linotype"/>
          <w:b/>
          <w:smallCaps/>
          <w:sz w:val="24"/>
          <w:szCs w:val="24"/>
        </w:rPr>
      </w:pPr>
      <w:r w:rsidRPr="00CF0B26">
        <w:rPr>
          <w:rFonts w:ascii="Palatino Linotype" w:hAnsi="Palatino Linotype"/>
          <w:b/>
          <w:smallCaps/>
          <w:sz w:val="24"/>
          <w:szCs w:val="24"/>
        </w:rPr>
        <w:t xml:space="preserve">Fel kell venni az </w:t>
      </w:r>
      <w:r w:rsidR="00C42665">
        <w:rPr>
          <w:rFonts w:ascii="Palatino Linotype" w:hAnsi="Palatino Linotype"/>
          <w:b/>
          <w:smallCaps/>
          <w:sz w:val="24"/>
          <w:szCs w:val="24"/>
        </w:rPr>
        <w:t xml:space="preserve">btszm108 </w:t>
      </w:r>
      <w:r w:rsidRPr="00CF0B26">
        <w:rPr>
          <w:rFonts w:ascii="Palatino Linotype" w:hAnsi="Palatino Linotype"/>
          <w:b/>
          <w:smallCaps/>
          <w:sz w:val="24"/>
          <w:szCs w:val="24"/>
        </w:rPr>
        <w:t xml:space="preserve">Intézménylátogatás című kurzust, melyet 20 órában kell teljesíteni bármely szociális vagy gyermekvédelmi intézményben (a félév elején tisztázzuk ennek menetét). </w:t>
      </w:r>
    </w:p>
    <w:sectPr w:rsidR="00C476ED" w:rsidRPr="00CF0B26" w:rsidSect="00A12D4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B8" w:rsidRDefault="007467B8" w:rsidP="00380A0D">
      <w:pPr>
        <w:spacing w:after="0" w:line="240" w:lineRule="auto"/>
      </w:pPr>
      <w:r>
        <w:separator/>
      </w:r>
    </w:p>
  </w:endnote>
  <w:endnote w:type="continuationSeparator" w:id="0">
    <w:p w:rsidR="007467B8" w:rsidRDefault="007467B8" w:rsidP="003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224"/>
      <w:docPartObj>
        <w:docPartGallery w:val="Page Numbers (Bottom of Page)"/>
        <w:docPartUnique/>
      </w:docPartObj>
    </w:sdtPr>
    <w:sdtContent>
      <w:p w:rsidR="00380A0D" w:rsidRDefault="00AD6BE0">
        <w:pPr>
          <w:pStyle w:val="llb"/>
          <w:jc w:val="center"/>
        </w:pPr>
        <w:fldSimple w:instr=" PAGE   \* MERGEFORMAT ">
          <w:r w:rsidR="007467B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B8" w:rsidRDefault="007467B8" w:rsidP="00380A0D">
      <w:pPr>
        <w:spacing w:after="0" w:line="240" w:lineRule="auto"/>
      </w:pPr>
      <w:r>
        <w:separator/>
      </w:r>
    </w:p>
  </w:footnote>
  <w:footnote w:type="continuationSeparator" w:id="0">
    <w:p w:rsidR="007467B8" w:rsidRDefault="007467B8" w:rsidP="003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90F"/>
    <w:multiLevelType w:val="hybridMultilevel"/>
    <w:tmpl w:val="75827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4AC0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5187A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2D49"/>
    <w:rsid w:val="00003A89"/>
    <w:rsid w:val="00060504"/>
    <w:rsid w:val="00075D25"/>
    <w:rsid w:val="00093BDA"/>
    <w:rsid w:val="000E1497"/>
    <w:rsid w:val="000E5892"/>
    <w:rsid w:val="000F121F"/>
    <w:rsid w:val="00122F1F"/>
    <w:rsid w:val="00131241"/>
    <w:rsid w:val="0013276D"/>
    <w:rsid w:val="00160EA6"/>
    <w:rsid w:val="00170EF4"/>
    <w:rsid w:val="0017701C"/>
    <w:rsid w:val="00183424"/>
    <w:rsid w:val="001870C2"/>
    <w:rsid w:val="00191436"/>
    <w:rsid w:val="00196BAC"/>
    <w:rsid w:val="001B2210"/>
    <w:rsid w:val="001D5C1B"/>
    <w:rsid w:val="00201E36"/>
    <w:rsid w:val="00203910"/>
    <w:rsid w:val="00206B2E"/>
    <w:rsid w:val="002147FC"/>
    <w:rsid w:val="00234B03"/>
    <w:rsid w:val="002845B1"/>
    <w:rsid w:val="002B074F"/>
    <w:rsid w:val="002E0E51"/>
    <w:rsid w:val="002E3FED"/>
    <w:rsid w:val="003022B9"/>
    <w:rsid w:val="00321357"/>
    <w:rsid w:val="0034183E"/>
    <w:rsid w:val="00344FF7"/>
    <w:rsid w:val="00380A0D"/>
    <w:rsid w:val="00387128"/>
    <w:rsid w:val="003D35F3"/>
    <w:rsid w:val="003D389C"/>
    <w:rsid w:val="003D3AC4"/>
    <w:rsid w:val="003F0B87"/>
    <w:rsid w:val="003F1745"/>
    <w:rsid w:val="00410BC2"/>
    <w:rsid w:val="00413A87"/>
    <w:rsid w:val="00444876"/>
    <w:rsid w:val="00454199"/>
    <w:rsid w:val="00484B92"/>
    <w:rsid w:val="004A0185"/>
    <w:rsid w:val="004A0BC0"/>
    <w:rsid w:val="004B633B"/>
    <w:rsid w:val="004F569F"/>
    <w:rsid w:val="00502A1F"/>
    <w:rsid w:val="00503BC0"/>
    <w:rsid w:val="00513F5A"/>
    <w:rsid w:val="00517B96"/>
    <w:rsid w:val="005342B5"/>
    <w:rsid w:val="0054227C"/>
    <w:rsid w:val="0056214C"/>
    <w:rsid w:val="005628F8"/>
    <w:rsid w:val="005703E3"/>
    <w:rsid w:val="0058010B"/>
    <w:rsid w:val="005A254E"/>
    <w:rsid w:val="005A2A24"/>
    <w:rsid w:val="005A76BC"/>
    <w:rsid w:val="005C598E"/>
    <w:rsid w:val="005E27D6"/>
    <w:rsid w:val="0060044D"/>
    <w:rsid w:val="00611401"/>
    <w:rsid w:val="0062004E"/>
    <w:rsid w:val="0062436C"/>
    <w:rsid w:val="00645EEF"/>
    <w:rsid w:val="00651511"/>
    <w:rsid w:val="00665259"/>
    <w:rsid w:val="00672C2F"/>
    <w:rsid w:val="00676AB1"/>
    <w:rsid w:val="00683B6C"/>
    <w:rsid w:val="006C46A1"/>
    <w:rsid w:val="006E4FDE"/>
    <w:rsid w:val="006E6DFA"/>
    <w:rsid w:val="006F1C84"/>
    <w:rsid w:val="00716BB4"/>
    <w:rsid w:val="00743724"/>
    <w:rsid w:val="007467B8"/>
    <w:rsid w:val="0074734E"/>
    <w:rsid w:val="007537A9"/>
    <w:rsid w:val="0077635C"/>
    <w:rsid w:val="00790988"/>
    <w:rsid w:val="007E7B44"/>
    <w:rsid w:val="007F1A2D"/>
    <w:rsid w:val="00816557"/>
    <w:rsid w:val="00853F88"/>
    <w:rsid w:val="00854FC9"/>
    <w:rsid w:val="0086514F"/>
    <w:rsid w:val="0087026C"/>
    <w:rsid w:val="00876887"/>
    <w:rsid w:val="008A2AE9"/>
    <w:rsid w:val="008B09D1"/>
    <w:rsid w:val="008C32D3"/>
    <w:rsid w:val="008C639E"/>
    <w:rsid w:val="008E4AE5"/>
    <w:rsid w:val="00931942"/>
    <w:rsid w:val="00947F02"/>
    <w:rsid w:val="009972B8"/>
    <w:rsid w:val="009B62DA"/>
    <w:rsid w:val="009D3C7A"/>
    <w:rsid w:val="009E11E6"/>
    <w:rsid w:val="009F39BC"/>
    <w:rsid w:val="009F749E"/>
    <w:rsid w:val="00A10FC0"/>
    <w:rsid w:val="00A11267"/>
    <w:rsid w:val="00A12D49"/>
    <w:rsid w:val="00A22317"/>
    <w:rsid w:val="00A24C33"/>
    <w:rsid w:val="00A41700"/>
    <w:rsid w:val="00A56ED9"/>
    <w:rsid w:val="00A7116F"/>
    <w:rsid w:val="00A7532D"/>
    <w:rsid w:val="00A87FC4"/>
    <w:rsid w:val="00A948C7"/>
    <w:rsid w:val="00A97DC0"/>
    <w:rsid w:val="00AC501F"/>
    <w:rsid w:val="00AC6BC2"/>
    <w:rsid w:val="00AC7155"/>
    <w:rsid w:val="00AD6BE0"/>
    <w:rsid w:val="00AE31ED"/>
    <w:rsid w:val="00AF3E54"/>
    <w:rsid w:val="00B445E3"/>
    <w:rsid w:val="00B55E35"/>
    <w:rsid w:val="00B85609"/>
    <w:rsid w:val="00B93B5A"/>
    <w:rsid w:val="00BB42F8"/>
    <w:rsid w:val="00BC5B70"/>
    <w:rsid w:val="00BD795A"/>
    <w:rsid w:val="00BE260E"/>
    <w:rsid w:val="00BF6530"/>
    <w:rsid w:val="00BF6694"/>
    <w:rsid w:val="00C07496"/>
    <w:rsid w:val="00C42665"/>
    <w:rsid w:val="00C476ED"/>
    <w:rsid w:val="00C63E16"/>
    <w:rsid w:val="00C6746F"/>
    <w:rsid w:val="00C914AF"/>
    <w:rsid w:val="00C9756E"/>
    <w:rsid w:val="00C978C8"/>
    <w:rsid w:val="00CA243E"/>
    <w:rsid w:val="00CA583C"/>
    <w:rsid w:val="00CA6450"/>
    <w:rsid w:val="00CB2B51"/>
    <w:rsid w:val="00CB3AD7"/>
    <w:rsid w:val="00CC27CA"/>
    <w:rsid w:val="00CD297A"/>
    <w:rsid w:val="00CD3F6B"/>
    <w:rsid w:val="00CD6747"/>
    <w:rsid w:val="00CD6CC0"/>
    <w:rsid w:val="00CE1C5D"/>
    <w:rsid w:val="00CE63FB"/>
    <w:rsid w:val="00CF0B26"/>
    <w:rsid w:val="00D11E4D"/>
    <w:rsid w:val="00D71E5E"/>
    <w:rsid w:val="00D71FC7"/>
    <w:rsid w:val="00DA3F34"/>
    <w:rsid w:val="00DB0F61"/>
    <w:rsid w:val="00DB497E"/>
    <w:rsid w:val="00DD13DA"/>
    <w:rsid w:val="00E02645"/>
    <w:rsid w:val="00E04FA9"/>
    <w:rsid w:val="00E231AB"/>
    <w:rsid w:val="00E4047A"/>
    <w:rsid w:val="00E404D7"/>
    <w:rsid w:val="00E4535C"/>
    <w:rsid w:val="00E776A5"/>
    <w:rsid w:val="00E911D3"/>
    <w:rsid w:val="00E94FD0"/>
    <w:rsid w:val="00E96A22"/>
    <w:rsid w:val="00EB39D7"/>
    <w:rsid w:val="00EC21F2"/>
    <w:rsid w:val="00F06D03"/>
    <w:rsid w:val="00F207E7"/>
    <w:rsid w:val="00F351E9"/>
    <w:rsid w:val="00F363F3"/>
    <w:rsid w:val="00F40AB4"/>
    <w:rsid w:val="00F441DE"/>
    <w:rsid w:val="00F62D0F"/>
    <w:rsid w:val="00F7369B"/>
    <w:rsid w:val="00F901BB"/>
    <w:rsid w:val="00F91A58"/>
    <w:rsid w:val="00FA27A8"/>
    <w:rsid w:val="00FA4A2A"/>
    <w:rsid w:val="00FB771D"/>
    <w:rsid w:val="00FC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D4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2D4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0A0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A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Graholy Éva</cp:lastModifiedBy>
  <cp:revision>9</cp:revision>
  <cp:lastPrinted>2015-06-11T11:33:00Z</cp:lastPrinted>
  <dcterms:created xsi:type="dcterms:W3CDTF">2015-08-28T09:11:00Z</dcterms:created>
  <dcterms:modified xsi:type="dcterms:W3CDTF">2015-09-01T09:23:00Z</dcterms:modified>
</cp:coreProperties>
</file>